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1ABC" w14:textId="77777777" w:rsidR="00FE2AA1" w:rsidRPr="00FE2AA1" w:rsidRDefault="00FE2AA1" w:rsidP="00FE2AA1">
      <w:pPr>
        <w:pStyle w:val="30"/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 w:rsidRPr="00FE2AA1">
        <w:rPr>
          <w:rFonts w:ascii="黑体" w:eastAsia="黑体" w:hAnsi="黑体" w:cs="黑体" w:hint="eastAsia"/>
          <w:bCs/>
          <w:sz w:val="32"/>
          <w:szCs w:val="32"/>
        </w:rPr>
        <w:t>信息化建设自行开发项目管理制度</w:t>
      </w:r>
    </w:p>
    <w:p w14:paraId="0181AC97" w14:textId="77777777" w:rsidR="00FE2AA1" w:rsidRDefault="00FE2AA1" w:rsidP="00FE2AA1">
      <w:pPr>
        <w:pStyle w:val="40"/>
        <w:jc w:val="center"/>
        <w:rPr>
          <w:rFonts w:ascii="宋体" w:hAnsi="宋体"/>
          <w:b/>
          <w:sz w:val="24"/>
        </w:rPr>
      </w:pPr>
    </w:p>
    <w:p w14:paraId="66C6CDEE" w14:textId="18EA1ED4" w:rsidR="00FE2AA1" w:rsidRPr="00FE2AA1" w:rsidRDefault="00FE2AA1" w:rsidP="00FE2AA1">
      <w:pPr>
        <w:pStyle w:val="6"/>
        <w:ind w:left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24"/>
        </w:rPr>
        <w:t xml:space="preserve">                           </w:t>
      </w:r>
      <w:r w:rsidRPr="00FE2AA1">
        <w:rPr>
          <w:rFonts w:ascii="黑体" w:eastAsia="黑体" w:hAnsi="黑体" w:cs="黑体" w:hint="eastAsia"/>
          <w:sz w:val="30"/>
          <w:szCs w:val="30"/>
        </w:rPr>
        <w:t>第一</w:t>
      </w:r>
      <w:r>
        <w:rPr>
          <w:rFonts w:ascii="黑体" w:eastAsia="黑体" w:hAnsi="黑体" w:cs="黑体" w:hint="eastAsia"/>
          <w:sz w:val="30"/>
          <w:szCs w:val="30"/>
        </w:rPr>
        <w:t>章</w:t>
      </w:r>
      <w:r w:rsidRPr="00FE2AA1">
        <w:rPr>
          <w:rFonts w:ascii="黑体" w:eastAsia="黑体" w:hAnsi="黑体" w:cs="黑体" w:hint="eastAsia"/>
          <w:sz w:val="30"/>
          <w:szCs w:val="30"/>
        </w:rPr>
        <w:t xml:space="preserve"> </w:t>
      </w:r>
      <w:r w:rsidRPr="00FE2AA1">
        <w:rPr>
          <w:rFonts w:ascii="黑体" w:eastAsia="黑体" w:hAnsi="黑体" w:hint="eastAsia"/>
          <w:sz w:val="30"/>
          <w:szCs w:val="30"/>
        </w:rPr>
        <w:t>目的</w:t>
      </w:r>
    </w:p>
    <w:p w14:paraId="73D722B0" w14:textId="77777777" w:rsidR="00FE2AA1" w:rsidRPr="00FE2AA1" w:rsidRDefault="00FE2AA1" w:rsidP="00FE2AA1">
      <w:pPr>
        <w:pStyle w:val="6"/>
        <w:ind w:left="0" w:firstLineChars="200" w:firstLine="600"/>
        <w:rPr>
          <w:rFonts w:ascii="黑体" w:eastAsia="黑体" w:hAnsi="黑体"/>
          <w:sz w:val="30"/>
          <w:szCs w:val="30"/>
        </w:rPr>
      </w:pPr>
    </w:p>
    <w:p w14:paraId="750E7B22" w14:textId="5693E8DD" w:rsidR="00FE2AA1" w:rsidRDefault="00FE2AA1" w:rsidP="00FE2AA1">
      <w:pPr>
        <w:pStyle w:val="6"/>
        <w:ind w:left="0"/>
        <w:rPr>
          <w:rFonts w:ascii="黑体" w:eastAsia="黑体" w:hAnsi="黑体"/>
          <w:sz w:val="30"/>
          <w:szCs w:val="30"/>
        </w:rPr>
      </w:pPr>
      <w:r w:rsidRPr="00FE2AA1">
        <w:rPr>
          <w:rFonts w:ascii="黑体" w:eastAsia="黑体" w:hAnsi="黑体" w:cs="黑体" w:hint="eastAsia"/>
          <w:sz w:val="30"/>
          <w:szCs w:val="30"/>
        </w:rPr>
        <w:t xml:space="preserve">                       第二</w:t>
      </w:r>
      <w:r>
        <w:rPr>
          <w:rFonts w:ascii="黑体" w:eastAsia="黑体" w:hAnsi="黑体" w:cs="黑体" w:hint="eastAsia"/>
          <w:sz w:val="30"/>
          <w:szCs w:val="30"/>
        </w:rPr>
        <w:t>章</w:t>
      </w:r>
      <w:r w:rsidRPr="00FE2AA1">
        <w:rPr>
          <w:rFonts w:ascii="黑体" w:eastAsia="黑体" w:hAnsi="黑体" w:cs="黑体" w:hint="eastAsia"/>
          <w:sz w:val="30"/>
          <w:szCs w:val="30"/>
        </w:rPr>
        <w:t xml:space="preserve"> </w:t>
      </w:r>
      <w:r w:rsidRPr="00FE2AA1">
        <w:rPr>
          <w:rFonts w:ascii="黑体" w:eastAsia="黑体" w:hAnsi="黑体" w:hint="eastAsia"/>
          <w:sz w:val="30"/>
          <w:szCs w:val="30"/>
        </w:rPr>
        <w:t>范围</w:t>
      </w:r>
    </w:p>
    <w:p w14:paraId="2EAF9621" w14:textId="77777777" w:rsidR="00FE2AA1" w:rsidRPr="00FE2AA1" w:rsidRDefault="00FE2AA1" w:rsidP="00FE2AA1">
      <w:pPr>
        <w:pStyle w:val="6"/>
        <w:ind w:left="0"/>
        <w:rPr>
          <w:rFonts w:ascii="黑体" w:eastAsia="黑体" w:hAnsi="黑体"/>
          <w:sz w:val="30"/>
          <w:szCs w:val="30"/>
        </w:rPr>
      </w:pPr>
    </w:p>
    <w:p w14:paraId="4796B44C" w14:textId="142BC4FD" w:rsidR="00FE2AA1" w:rsidRPr="00FE2AA1" w:rsidRDefault="00FE2AA1" w:rsidP="00FE2AA1">
      <w:pPr>
        <w:pStyle w:val="6"/>
        <w:ind w:left="0"/>
        <w:rPr>
          <w:rFonts w:ascii="黑体" w:eastAsia="黑体" w:hAnsi="黑体"/>
          <w:sz w:val="30"/>
          <w:szCs w:val="30"/>
        </w:rPr>
      </w:pPr>
      <w:r w:rsidRPr="00FE2AA1">
        <w:rPr>
          <w:rFonts w:ascii="黑体" w:eastAsia="黑体" w:hAnsi="黑体" w:cs="黑体" w:hint="eastAsia"/>
          <w:sz w:val="30"/>
          <w:szCs w:val="30"/>
        </w:rPr>
        <w:t xml:space="preserve">                      第三</w:t>
      </w:r>
      <w:r>
        <w:rPr>
          <w:rFonts w:ascii="黑体" w:eastAsia="黑体" w:hAnsi="黑体" w:cs="黑体" w:hint="eastAsia"/>
          <w:sz w:val="30"/>
          <w:szCs w:val="30"/>
        </w:rPr>
        <w:t>章</w:t>
      </w:r>
      <w:r w:rsidRPr="00FE2AA1">
        <w:rPr>
          <w:rFonts w:ascii="黑体" w:eastAsia="黑体" w:hAnsi="黑体" w:cs="黑体" w:hint="eastAsia"/>
          <w:sz w:val="30"/>
          <w:szCs w:val="30"/>
        </w:rPr>
        <w:t xml:space="preserve"> </w:t>
      </w:r>
      <w:r w:rsidRPr="00FE2AA1">
        <w:rPr>
          <w:rFonts w:ascii="黑体" w:eastAsia="黑体" w:hAnsi="黑体" w:hint="eastAsia"/>
          <w:sz w:val="30"/>
          <w:szCs w:val="30"/>
        </w:rPr>
        <w:t>职责</w:t>
      </w:r>
    </w:p>
    <w:p w14:paraId="7B8FA5A4" w14:textId="55D59C17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第一条 </w:t>
      </w:r>
      <w:r>
        <w:rPr>
          <w:rFonts w:ascii="宋体" w:hAnsi="宋体" w:hint="eastAsia"/>
          <w:sz w:val="24"/>
        </w:rPr>
        <w:t>根据业务部门需求，与业务部门一起制定项目初步规划。</w:t>
      </w:r>
    </w:p>
    <w:p w14:paraId="50D28335" w14:textId="61675FDD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第二条 </w:t>
      </w:r>
      <w:r>
        <w:rPr>
          <w:rFonts w:ascii="宋体" w:hAnsi="宋体" w:hint="eastAsia"/>
          <w:sz w:val="24"/>
        </w:rPr>
        <w:t>负责项目可行性的起草工作。</w:t>
      </w:r>
    </w:p>
    <w:p w14:paraId="37006132" w14:textId="5C3ED8E4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第三条 </w:t>
      </w:r>
      <w:r>
        <w:rPr>
          <w:rFonts w:ascii="宋体" w:hAnsi="宋体" w:hint="eastAsia"/>
          <w:sz w:val="24"/>
        </w:rPr>
        <w:t>组织人员编制项目立项书、规划书、可行性报告、业务概要设计、  详细设计，并由专人负责项目开发过程中的管理。</w:t>
      </w:r>
    </w:p>
    <w:p w14:paraId="249D85F2" w14:textId="1AFABF64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第四条 </w:t>
      </w:r>
      <w:r>
        <w:rPr>
          <w:rFonts w:ascii="宋体" w:hAnsi="宋体" w:hint="eastAsia"/>
          <w:sz w:val="24"/>
        </w:rPr>
        <w:t>负责实施自行开发的软件项目。</w:t>
      </w:r>
    </w:p>
    <w:p w14:paraId="4A285308" w14:textId="367E010A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第五条 </w:t>
      </w:r>
      <w:r>
        <w:rPr>
          <w:rFonts w:ascii="宋体" w:hAnsi="宋体" w:hint="eastAsia"/>
          <w:sz w:val="24"/>
        </w:rPr>
        <w:t>组织有关专家开展测试工作。</w:t>
      </w:r>
    </w:p>
    <w:p w14:paraId="080623A4" w14:textId="424C9EA8" w:rsidR="00FE2AA1" w:rsidRPr="00680AA2" w:rsidRDefault="00FE2AA1" w:rsidP="00FE2AA1">
      <w:pPr>
        <w:pStyle w:val="6"/>
        <w:ind w:left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24"/>
        </w:rPr>
        <w:t xml:space="preserve">                         </w:t>
      </w:r>
      <w:r w:rsidRPr="00680AA2">
        <w:rPr>
          <w:rFonts w:ascii="黑体" w:eastAsia="黑体" w:hAnsi="黑体" w:cs="黑体" w:hint="eastAsia"/>
          <w:sz w:val="30"/>
          <w:szCs w:val="30"/>
        </w:rPr>
        <w:t>第四</w:t>
      </w:r>
      <w:r w:rsidR="00680AA2">
        <w:rPr>
          <w:rFonts w:ascii="黑体" w:eastAsia="黑体" w:hAnsi="黑体" w:cs="黑体" w:hint="eastAsia"/>
          <w:sz w:val="30"/>
          <w:szCs w:val="30"/>
        </w:rPr>
        <w:t>章</w:t>
      </w:r>
      <w:r w:rsidRPr="00680AA2">
        <w:rPr>
          <w:rFonts w:ascii="黑体" w:eastAsia="黑体" w:hAnsi="黑体" w:cs="黑体" w:hint="eastAsia"/>
          <w:sz w:val="30"/>
          <w:szCs w:val="30"/>
        </w:rPr>
        <w:t xml:space="preserve"> </w:t>
      </w:r>
      <w:r w:rsidRPr="00680AA2">
        <w:rPr>
          <w:rFonts w:ascii="黑体" w:eastAsia="黑体" w:hAnsi="黑体" w:hint="eastAsia"/>
          <w:sz w:val="30"/>
          <w:szCs w:val="30"/>
        </w:rPr>
        <w:t>实施过程</w:t>
      </w:r>
    </w:p>
    <w:p w14:paraId="6E91F3DC" w14:textId="3510D342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第</w:t>
      </w:r>
      <w:r w:rsidR="00D40FE6">
        <w:rPr>
          <w:rFonts w:ascii="黑体" w:eastAsia="黑体" w:hAnsi="黑体" w:cs="黑体" w:hint="eastAsia"/>
          <w:sz w:val="24"/>
        </w:rPr>
        <w:t>六</w:t>
      </w:r>
      <w:r>
        <w:rPr>
          <w:rFonts w:ascii="黑体" w:eastAsia="黑体" w:hAnsi="黑体" w:cs="黑体" w:hint="eastAsia"/>
          <w:sz w:val="24"/>
        </w:rPr>
        <w:t>条</w:t>
      </w:r>
      <w:r>
        <w:rPr>
          <w:rFonts w:ascii="宋体" w:hAnsi="宋体" w:hint="eastAsia"/>
          <w:sz w:val="24"/>
        </w:rPr>
        <w:t xml:space="preserve"> 负责编制项目立项书、规划书、可行性报告。</w:t>
      </w:r>
    </w:p>
    <w:p w14:paraId="70454258" w14:textId="5CA58149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第</w:t>
      </w:r>
      <w:r w:rsidR="00D40FE6">
        <w:rPr>
          <w:rFonts w:ascii="黑体" w:eastAsia="黑体" w:hAnsi="黑体" w:cs="黑体" w:hint="eastAsia"/>
          <w:sz w:val="24"/>
        </w:rPr>
        <w:t>七</w:t>
      </w:r>
      <w:r>
        <w:rPr>
          <w:rFonts w:ascii="黑体" w:eastAsia="黑体" w:hAnsi="黑体" w:cs="黑体" w:hint="eastAsia"/>
          <w:sz w:val="24"/>
        </w:rPr>
        <w:t xml:space="preserve">条 </w:t>
      </w:r>
      <w:r>
        <w:rPr>
          <w:rFonts w:ascii="宋体" w:hAnsi="宋体" w:hint="eastAsia"/>
          <w:sz w:val="24"/>
        </w:rPr>
        <w:t>协助科教处组织有关专家进行项目的论证，项目通过评审、立项后，起草开发或系统集成协议。</w:t>
      </w:r>
    </w:p>
    <w:p w14:paraId="2C0F1AE3" w14:textId="765552E4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第</w:t>
      </w:r>
      <w:r w:rsidR="00D40FE6">
        <w:rPr>
          <w:rFonts w:ascii="黑体" w:eastAsia="黑体" w:hAnsi="黑体" w:cs="黑体" w:hint="eastAsia"/>
          <w:sz w:val="24"/>
        </w:rPr>
        <w:t>八</w:t>
      </w:r>
      <w:r>
        <w:rPr>
          <w:rFonts w:ascii="黑体" w:eastAsia="黑体" w:hAnsi="黑体" w:cs="黑体" w:hint="eastAsia"/>
          <w:sz w:val="24"/>
        </w:rPr>
        <w:t xml:space="preserve">条 </w:t>
      </w:r>
      <w:r>
        <w:rPr>
          <w:rFonts w:ascii="宋体" w:hAnsi="宋体" w:hint="eastAsia"/>
          <w:sz w:val="24"/>
        </w:rPr>
        <w:t>由专人对开发过程进行全程管理，由相关部门监督项目实施进度。</w:t>
      </w:r>
    </w:p>
    <w:p w14:paraId="5A87461D" w14:textId="6F70A70D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第</w:t>
      </w:r>
      <w:r w:rsidR="00D40FE6">
        <w:rPr>
          <w:rFonts w:ascii="黑体" w:eastAsia="黑体" w:hAnsi="黑体" w:cs="黑体" w:hint="eastAsia"/>
          <w:sz w:val="24"/>
        </w:rPr>
        <w:t>九</w:t>
      </w:r>
      <w:r>
        <w:rPr>
          <w:rFonts w:ascii="黑体" w:eastAsia="黑体" w:hAnsi="黑体" w:cs="黑体" w:hint="eastAsia"/>
          <w:sz w:val="24"/>
        </w:rPr>
        <w:t>条</w:t>
      </w:r>
      <w:r>
        <w:rPr>
          <w:rFonts w:ascii="宋体" w:hAnsi="宋体" w:hint="eastAsia"/>
          <w:sz w:val="24"/>
        </w:rPr>
        <w:t>编制概要设计、详细设计。</w:t>
      </w:r>
    </w:p>
    <w:p w14:paraId="1299A399" w14:textId="638EBD0B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第</w:t>
      </w:r>
      <w:r w:rsidR="00D40FE6">
        <w:rPr>
          <w:rFonts w:ascii="黑体" w:eastAsia="黑体" w:hAnsi="黑体" w:cs="黑体" w:hint="eastAsia"/>
          <w:sz w:val="24"/>
        </w:rPr>
        <w:t>十</w:t>
      </w:r>
      <w:r>
        <w:rPr>
          <w:rFonts w:ascii="黑体" w:eastAsia="黑体" w:hAnsi="黑体" w:cs="黑体" w:hint="eastAsia"/>
          <w:sz w:val="24"/>
        </w:rPr>
        <w:t xml:space="preserve">条 </w:t>
      </w:r>
      <w:r>
        <w:rPr>
          <w:rFonts w:ascii="宋体" w:hAnsi="宋体" w:hint="eastAsia"/>
          <w:sz w:val="24"/>
        </w:rPr>
        <w:t>实施开发工作。</w:t>
      </w:r>
    </w:p>
    <w:p w14:paraId="2B25EEFD" w14:textId="0E84E240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第</w:t>
      </w:r>
      <w:r w:rsidR="00D40FE6">
        <w:rPr>
          <w:rFonts w:ascii="黑体" w:eastAsia="黑体" w:hAnsi="黑体" w:cs="黑体" w:hint="eastAsia"/>
          <w:sz w:val="24"/>
        </w:rPr>
        <w:t>十一</w:t>
      </w:r>
      <w:r>
        <w:rPr>
          <w:rFonts w:ascii="黑体" w:eastAsia="黑体" w:hAnsi="黑体" w:cs="黑体" w:hint="eastAsia"/>
          <w:sz w:val="24"/>
        </w:rPr>
        <w:t xml:space="preserve">条 </w:t>
      </w:r>
      <w:r>
        <w:rPr>
          <w:rFonts w:ascii="宋体" w:hAnsi="宋体" w:hint="eastAsia"/>
          <w:sz w:val="24"/>
        </w:rPr>
        <w:t>软件系统验收测试要求参见《软件项目验收测试规范》，测试通过后提交验收。</w:t>
      </w:r>
    </w:p>
    <w:p w14:paraId="694E218C" w14:textId="2C56A914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第</w:t>
      </w:r>
      <w:r w:rsidR="00D40FE6">
        <w:rPr>
          <w:rFonts w:ascii="黑体" w:eastAsia="黑体" w:hAnsi="黑体" w:cs="黑体" w:hint="eastAsia"/>
          <w:sz w:val="24"/>
        </w:rPr>
        <w:t>十二</w:t>
      </w:r>
      <w:r>
        <w:rPr>
          <w:rFonts w:ascii="黑体" w:eastAsia="黑体" w:hAnsi="黑体" w:cs="黑体" w:hint="eastAsia"/>
          <w:sz w:val="24"/>
        </w:rPr>
        <w:t xml:space="preserve">条 </w:t>
      </w:r>
      <w:r>
        <w:rPr>
          <w:rFonts w:ascii="宋体" w:hAnsi="宋体" w:hint="eastAsia"/>
          <w:sz w:val="24"/>
        </w:rPr>
        <w:t>项目验收后，配合科教处，完成对相关人员的培训工作。</w:t>
      </w:r>
    </w:p>
    <w:p w14:paraId="7569D631" w14:textId="37EBE964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第</w:t>
      </w:r>
      <w:r w:rsidR="00D40FE6">
        <w:rPr>
          <w:rFonts w:ascii="黑体" w:eastAsia="黑体" w:hAnsi="黑体" w:cs="黑体" w:hint="eastAsia"/>
          <w:sz w:val="24"/>
        </w:rPr>
        <w:t>十三</w:t>
      </w:r>
      <w:r>
        <w:rPr>
          <w:rFonts w:ascii="黑体" w:eastAsia="黑体" w:hAnsi="黑体" w:cs="黑体" w:hint="eastAsia"/>
          <w:sz w:val="24"/>
        </w:rPr>
        <w:t xml:space="preserve">条 </w:t>
      </w:r>
      <w:r>
        <w:rPr>
          <w:rFonts w:ascii="宋体" w:hAnsi="宋体" w:hint="eastAsia"/>
          <w:sz w:val="24"/>
        </w:rPr>
        <w:t>项目完成后，进一步开展好应用过程中的服务。</w:t>
      </w:r>
    </w:p>
    <w:p w14:paraId="784B09F0" w14:textId="1486D0EA" w:rsidR="00FE2AA1" w:rsidRDefault="00FE2AA1" w:rsidP="00FE2AA1">
      <w:pPr>
        <w:pStyle w:val="6"/>
        <w:ind w:left="0"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sz w:val="24"/>
        </w:rPr>
        <w:t>第</w:t>
      </w:r>
      <w:r w:rsidR="00D40FE6">
        <w:rPr>
          <w:rFonts w:ascii="黑体" w:eastAsia="黑体" w:hAnsi="黑体" w:cs="黑体" w:hint="eastAsia"/>
          <w:sz w:val="24"/>
        </w:rPr>
        <w:t>十四</w:t>
      </w: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 xml:space="preserve">条 </w:t>
      </w:r>
      <w:r>
        <w:rPr>
          <w:rFonts w:ascii="宋体" w:hAnsi="宋体" w:hint="eastAsia"/>
          <w:sz w:val="24"/>
        </w:rPr>
        <w:t>自行开发项目，如有特殊要求，按有关规定执行。</w:t>
      </w:r>
    </w:p>
    <w:p w14:paraId="414A0960" w14:textId="20DE7FD2" w:rsidR="00DF4D62" w:rsidRDefault="00DF4D62"/>
    <w:p w14:paraId="12DA5390" w14:textId="5CC47E99" w:rsidR="00FE2AA1" w:rsidRDefault="00FE2AA1"/>
    <w:p w14:paraId="793991C4" w14:textId="3099F268" w:rsidR="00FE2AA1" w:rsidRDefault="00FE2AA1"/>
    <w:p w14:paraId="72C15E66" w14:textId="77777777" w:rsidR="00FE2AA1" w:rsidRDefault="00FE2AA1" w:rsidP="00FE2AA1">
      <w:pPr>
        <w:widowControl/>
        <w:wordWrap w:val="0"/>
        <w:adjustRightInd w:val="0"/>
        <w:snapToGrid w:val="0"/>
        <w:spacing w:line="400" w:lineRule="exact"/>
        <w:ind w:firstLineChars="1650" w:firstLine="3465"/>
        <w:jc w:val="right"/>
        <w:rPr>
          <w:color w:val="000000"/>
          <w:kern w:val="0"/>
          <w:sz w:val="24"/>
        </w:rPr>
      </w:pPr>
      <w:r>
        <w:rPr>
          <w:rFonts w:hint="eastAsia"/>
        </w:rPr>
        <w:t xml:space="preserve">                                                               </w:t>
      </w:r>
      <w:r>
        <w:rPr>
          <w:color w:val="000000"/>
          <w:kern w:val="0"/>
          <w:sz w:val="24"/>
        </w:rPr>
        <w:t xml:space="preserve">湖南交通工程学院       </w:t>
      </w:r>
    </w:p>
    <w:p w14:paraId="7F4F5986" w14:textId="77777777" w:rsidR="00FE2AA1" w:rsidRDefault="00FE2AA1" w:rsidP="00FE2AA1">
      <w:pPr>
        <w:widowControl/>
        <w:wordWrap w:val="0"/>
        <w:adjustRightInd w:val="0"/>
        <w:snapToGrid w:val="0"/>
        <w:spacing w:line="400" w:lineRule="exact"/>
        <w:ind w:firstLineChars="1200" w:firstLine="2880"/>
        <w:jc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     信息中心汇编</w:t>
      </w:r>
      <w:r>
        <w:rPr>
          <w:color w:val="000000"/>
          <w:kern w:val="0"/>
          <w:sz w:val="24"/>
        </w:rPr>
        <w:t xml:space="preserve">  </w:t>
      </w:r>
    </w:p>
    <w:p w14:paraId="1CF55055" w14:textId="4582B971" w:rsidR="00FE2AA1" w:rsidRPr="00FE2AA1" w:rsidRDefault="00FE2AA1" w:rsidP="00FE2AA1">
      <w:r>
        <w:rPr>
          <w:bCs/>
          <w:color w:val="000000"/>
          <w:kern w:val="0"/>
          <w:sz w:val="24"/>
        </w:rPr>
        <w:t xml:space="preserve">              </w:t>
      </w:r>
      <w:r>
        <w:rPr>
          <w:rFonts w:hint="eastAsia"/>
          <w:bCs/>
          <w:color w:val="000000"/>
          <w:kern w:val="0"/>
          <w:sz w:val="24"/>
        </w:rPr>
        <w:t xml:space="preserve">                                  </w:t>
      </w:r>
      <w:r>
        <w:rPr>
          <w:bCs/>
          <w:color w:val="000000"/>
          <w:kern w:val="0"/>
          <w:sz w:val="24"/>
        </w:rPr>
        <w:t xml:space="preserve"> 20</w:t>
      </w:r>
      <w:r>
        <w:rPr>
          <w:rFonts w:hint="eastAsia"/>
          <w:bCs/>
          <w:color w:val="000000"/>
          <w:kern w:val="0"/>
          <w:sz w:val="24"/>
        </w:rPr>
        <w:t>21</w:t>
      </w:r>
      <w:r>
        <w:rPr>
          <w:bCs/>
          <w:color w:val="000000"/>
          <w:kern w:val="0"/>
          <w:sz w:val="24"/>
        </w:rPr>
        <w:t>年</w:t>
      </w:r>
      <w:r>
        <w:rPr>
          <w:rFonts w:hint="eastAsia"/>
          <w:bCs/>
          <w:color w:val="000000"/>
          <w:kern w:val="0"/>
          <w:sz w:val="24"/>
        </w:rPr>
        <w:t>1</w:t>
      </w:r>
      <w:r>
        <w:rPr>
          <w:bCs/>
          <w:color w:val="000000"/>
          <w:kern w:val="0"/>
          <w:sz w:val="24"/>
        </w:rPr>
        <w:t>月</w:t>
      </w:r>
      <w:r>
        <w:rPr>
          <w:rFonts w:hint="eastAsia"/>
          <w:bCs/>
          <w:color w:val="000000"/>
          <w:kern w:val="0"/>
          <w:sz w:val="24"/>
        </w:rPr>
        <w:t>22</w:t>
      </w:r>
      <w:r>
        <w:rPr>
          <w:bCs/>
          <w:color w:val="000000"/>
          <w:kern w:val="0"/>
          <w:sz w:val="24"/>
        </w:rPr>
        <w:t xml:space="preserve">日   </w:t>
      </w:r>
    </w:p>
    <w:sectPr w:rsidR="00FE2AA1" w:rsidRPr="00FE2AA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FE8A" w14:textId="77777777" w:rsidR="00A605B1" w:rsidRDefault="00A605B1" w:rsidP="00FE2AA1">
      <w:r>
        <w:separator/>
      </w:r>
    </w:p>
  </w:endnote>
  <w:endnote w:type="continuationSeparator" w:id="0">
    <w:p w14:paraId="3CEDAAA6" w14:textId="77777777" w:rsidR="00A605B1" w:rsidRDefault="00A605B1" w:rsidP="00FE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935267"/>
      <w:docPartObj>
        <w:docPartGallery w:val="Page Numbers (Bottom of Page)"/>
        <w:docPartUnique/>
      </w:docPartObj>
    </w:sdtPr>
    <w:sdtEndPr/>
    <w:sdtContent>
      <w:p w14:paraId="6A2DEFEA" w14:textId="35F3C488" w:rsidR="00FE2AA1" w:rsidRDefault="00FE2A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893C0CC" w14:textId="77777777" w:rsidR="00FE2AA1" w:rsidRDefault="00FE2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9AF6" w14:textId="77777777" w:rsidR="00A605B1" w:rsidRDefault="00A605B1" w:rsidP="00FE2AA1">
      <w:r>
        <w:separator/>
      </w:r>
    </w:p>
  </w:footnote>
  <w:footnote w:type="continuationSeparator" w:id="0">
    <w:p w14:paraId="2809C885" w14:textId="77777777" w:rsidR="00A605B1" w:rsidRDefault="00A605B1" w:rsidP="00FE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DB30" w14:textId="4813C06B" w:rsidR="00FE2AA1" w:rsidRDefault="00FE2AA1">
    <w:pPr>
      <w:pStyle w:val="a3"/>
    </w:pPr>
    <w:r>
      <w:rPr>
        <w:noProof/>
      </w:rPr>
      <w:drawing>
        <wp:inline distT="0" distB="0" distL="114300" distR="114300" wp14:anchorId="2C772AB9" wp14:editId="72AEBAAB">
          <wp:extent cx="168910" cy="169545"/>
          <wp:effectExtent l="0" t="0" r="2540" b="1905"/>
          <wp:docPr id="141" name="图片 141" descr="{X761K{@R%VC2WYS%ZSPW}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图片 141" descr="{X761K{@R%VC2WYS%ZSPW}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10" cy="1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114300" distR="114300" wp14:anchorId="25E913C4" wp14:editId="79A807C3">
          <wp:extent cx="1409700" cy="190500"/>
          <wp:effectExtent l="0" t="0" r="0" b="0"/>
          <wp:docPr id="34" name="图片 10" descr="说明: 说明: 湖南交通工程学院（终极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10" descr="说明: 说明: 湖南交通工程学院（终极版）"/>
                  <pic:cNvPicPr>
                    <a:picLocks noChangeAspect="1"/>
                  </pic:cNvPicPr>
                </pic:nvPicPr>
                <pic:blipFill>
                  <a:blip r:embed="rId2"/>
                  <a:srcRect l="29678" t="40828" r="14973" b="45712"/>
                  <a:stretch>
                    <a:fillRect/>
                  </a:stretch>
                </pic:blipFill>
                <pic:spPr>
                  <a:xfrm>
                    <a:off x="0" y="0"/>
                    <a:ext cx="1409700" cy="190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宋体" w:hAnsi="宋体" w:hint="eastAsia"/>
        <w:sz w:val="24"/>
        <w:szCs w:val="24"/>
      </w:rPr>
      <w:t>章程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95"/>
    <w:rsid w:val="003D396E"/>
    <w:rsid w:val="00552095"/>
    <w:rsid w:val="00680AA2"/>
    <w:rsid w:val="00A605B1"/>
    <w:rsid w:val="00D40FE6"/>
    <w:rsid w:val="00DF4D62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9B4B3"/>
  <w15:chartTrackingRefBased/>
  <w15:docId w15:val="{6BAC4536-AAD3-4708-B3CD-68ACCA01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A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AA1"/>
    <w:rPr>
      <w:sz w:val="18"/>
      <w:szCs w:val="18"/>
    </w:rPr>
  </w:style>
  <w:style w:type="paragraph" w:customStyle="1" w:styleId="30">
    <w:name w:val="正文_30"/>
    <w:qFormat/>
    <w:rsid w:val="00FE2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">
    <w:name w:val="正文文本缩进_6"/>
    <w:basedOn w:val="a"/>
    <w:qFormat/>
    <w:rsid w:val="00FE2AA1"/>
    <w:pPr>
      <w:ind w:left="720"/>
    </w:pPr>
    <w:rPr>
      <w:rFonts w:ascii="Times New Roman" w:eastAsia="宋体" w:hAnsi="Times New Roman" w:cs="Times New Roman"/>
      <w:sz w:val="28"/>
      <w:szCs w:val="24"/>
    </w:rPr>
  </w:style>
  <w:style w:type="paragraph" w:customStyle="1" w:styleId="40">
    <w:name w:val="正文_40"/>
    <w:qFormat/>
    <w:rsid w:val="00FE2AA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2022-07-22T03:25:00Z</dcterms:created>
  <dcterms:modified xsi:type="dcterms:W3CDTF">2022-07-22T05:22:00Z</dcterms:modified>
</cp:coreProperties>
</file>